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71" w:rsidRDefault="00F17771" w:rsidP="00F17771"/>
    <w:p w:rsidR="00F17771" w:rsidRDefault="00F17771" w:rsidP="00F17771">
      <w:r>
        <w:t>VŽO-32/2018</w:t>
      </w:r>
    </w:p>
    <w:p w:rsidR="00F17771" w:rsidRDefault="00F17771" w:rsidP="00F17771">
      <w:pPr>
        <w:jc w:val="right"/>
      </w:pPr>
      <w:r>
        <w:t>Dubrovnik, 24. veljače 2018.</w:t>
      </w:r>
    </w:p>
    <w:p w:rsidR="00F17771" w:rsidRDefault="00F17771" w:rsidP="00F17771"/>
    <w:p w:rsidR="00F17771" w:rsidRDefault="00F17771" w:rsidP="00F17771">
      <w:r>
        <w:t xml:space="preserve">Predmet: </w:t>
      </w:r>
      <w:r w:rsidRPr="00F17771">
        <w:rPr>
          <w:i/>
        </w:rPr>
        <w:t>Poziv na predavanje o utjecaju Interneta na razvoj djece</w:t>
      </w:r>
    </w:p>
    <w:p w:rsidR="00F17771" w:rsidRDefault="00F17771" w:rsidP="00F17771">
      <w:r>
        <w:t>Poštovani,</w:t>
      </w:r>
    </w:p>
    <w:p w:rsidR="00F17771" w:rsidRDefault="00F17771" w:rsidP="00F17771">
      <w:pPr>
        <w:jc w:val="both"/>
      </w:pPr>
      <w:r>
        <w:t xml:space="preserve">Vijeće za život i obitelj Dubrovačke biskupije u nastojanju promicanja obiteljskih vrijednosti te formacije roditelja želi pokrenuti Tribine formacijskog tipa, kroz koje bi se doticali važnih odgojnih pitanja. </w:t>
      </w:r>
    </w:p>
    <w:p w:rsidR="00F17771" w:rsidRDefault="00F17771" w:rsidP="00F17771">
      <w:pPr>
        <w:jc w:val="both"/>
      </w:pPr>
      <w:r>
        <w:t>Prva Tribina posvećena je utjecaju vanjskih poticaja koji „ometaju“ il pomažu odgoj. Tema tribine je: „Nove tehnologije – novi rizici odrastanja?“, a predavač je ugledna Dubrovkinja prof. dr. sc. Gordana Buljan Flander,</w:t>
      </w:r>
      <w:r w:rsidRPr="00C35033">
        <w:t xml:space="preserve"> klinički psiholog i psihoterapeut</w:t>
      </w:r>
      <w:r>
        <w:t xml:space="preserve">, osnivačica dječje bolnice u Zagrebu. </w:t>
      </w:r>
    </w:p>
    <w:p w:rsidR="00B36508" w:rsidRDefault="00B36508" w:rsidP="00F17771">
      <w:pPr>
        <w:jc w:val="both"/>
      </w:pPr>
      <w:r w:rsidRPr="00B36508">
        <w:rPr>
          <w:b/>
        </w:rPr>
        <w:t xml:space="preserve">Dr. Buljan Flander će održati predavanje 3. </w:t>
      </w:r>
      <w:r>
        <w:rPr>
          <w:b/>
        </w:rPr>
        <w:t>o</w:t>
      </w:r>
      <w:r w:rsidRPr="00B36508">
        <w:rPr>
          <w:b/>
        </w:rPr>
        <w:t>žujka</w:t>
      </w:r>
      <w:r>
        <w:rPr>
          <w:b/>
        </w:rPr>
        <w:t xml:space="preserve"> 2018.</w:t>
      </w:r>
      <w:r w:rsidRPr="00B36508">
        <w:rPr>
          <w:b/>
        </w:rPr>
        <w:t xml:space="preserve"> u 19,00 sati u dvorani Ivana Pavla II.</w:t>
      </w:r>
      <w:r>
        <w:t xml:space="preserve"> (bivši samostan sv. Klare).</w:t>
      </w:r>
    </w:p>
    <w:p w:rsidR="00F17771" w:rsidRDefault="00F17771" w:rsidP="00F17771">
      <w:pPr>
        <w:jc w:val="both"/>
      </w:pPr>
      <w:r>
        <w:t xml:space="preserve">Vjerujemo kako ova tema dotiče sve nas, a posebice roditelje, te smo uvjereni kako svi možemo izvući veliku korist od jednog ovakvog predavanja. </w:t>
      </w:r>
    </w:p>
    <w:p w:rsidR="00F17771" w:rsidRDefault="00F17771" w:rsidP="00F17771">
      <w:r>
        <w:t>Stoga, toplo preporučamo i potičemo na dolazak.</w:t>
      </w:r>
    </w:p>
    <w:p w:rsidR="00F17771" w:rsidRDefault="00F17771" w:rsidP="00F17771">
      <w:r>
        <w:t xml:space="preserve">Molimo vas da </w:t>
      </w:r>
      <w:r w:rsidR="005D29BF">
        <w:t>ovu obavijest proširite među vašim prijateljima, te vas sve srdačno pozivamo na ovo vrijedno predavanje koje će nas sve obogatiti.</w:t>
      </w:r>
      <w:bookmarkStart w:id="0" w:name="_GoBack"/>
      <w:bookmarkEnd w:id="0"/>
    </w:p>
    <w:p w:rsidR="00393B22" w:rsidRDefault="00393B22">
      <w:pPr>
        <w:rPr>
          <w:rFonts w:ascii="Times New Roman" w:hAnsi="Times New Roman" w:cs="Times New Roman"/>
        </w:rPr>
      </w:pPr>
    </w:p>
    <w:p w:rsidR="00F17771" w:rsidRDefault="00F17771">
      <w:pPr>
        <w:rPr>
          <w:rFonts w:ascii="Times New Roman" w:hAnsi="Times New Roman" w:cs="Times New Roman"/>
        </w:rPr>
      </w:pPr>
    </w:p>
    <w:p w:rsidR="00F17771" w:rsidRDefault="00F17771" w:rsidP="00F177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 Marinko Šljivić</w:t>
      </w:r>
    </w:p>
    <w:p w:rsidR="00F17771" w:rsidRPr="00FC7497" w:rsidRDefault="00F17771" w:rsidP="00F177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vijeća za život i obitelj Dubrovačke biskupije</w:t>
      </w:r>
    </w:p>
    <w:sectPr w:rsidR="00F17771" w:rsidRPr="00FC74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09E" w:rsidRDefault="00CA209E" w:rsidP="00393B22">
      <w:pPr>
        <w:spacing w:after="0" w:line="240" w:lineRule="auto"/>
      </w:pPr>
      <w:r>
        <w:separator/>
      </w:r>
    </w:p>
  </w:endnote>
  <w:endnote w:type="continuationSeparator" w:id="0">
    <w:p w:rsidR="00CA209E" w:rsidRDefault="00CA209E" w:rsidP="0039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dine721 Lt BT">
    <w:altName w:val="Cambria Math"/>
    <w:panose1 w:val="020B0604020202020204"/>
    <w:charset w:val="00"/>
    <w:family w:val="roman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09E" w:rsidRDefault="00CA209E" w:rsidP="00393B22">
      <w:pPr>
        <w:spacing w:after="0" w:line="240" w:lineRule="auto"/>
      </w:pPr>
      <w:r>
        <w:separator/>
      </w:r>
    </w:p>
  </w:footnote>
  <w:footnote w:type="continuationSeparator" w:id="0">
    <w:p w:rsidR="00CA209E" w:rsidRDefault="00CA209E" w:rsidP="0039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22" w:rsidRDefault="00393B22">
    <w:pPr>
      <w:pStyle w:val="Zaglavlj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CDE6BC" wp14:editId="15199064">
              <wp:simplePos x="0" y="0"/>
              <wp:positionH relativeFrom="margin">
                <wp:posOffset>797387</wp:posOffset>
              </wp:positionH>
              <wp:positionV relativeFrom="paragraph">
                <wp:posOffset>90747</wp:posOffset>
              </wp:positionV>
              <wp:extent cx="5063490" cy="1233055"/>
              <wp:effectExtent l="0" t="0" r="0" b="5715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3490" cy="123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22" w:rsidRDefault="00393B22" w:rsidP="00393B22">
                          <w:pPr>
                            <w:jc w:val="center"/>
                            <w:rPr>
                              <w:rFonts w:ascii="Aldine721 Lt BT" w:hAnsi="Aldine721 Lt BT" w:cs="Calibri"/>
                              <w:smallCaps/>
                              <w:sz w:val="35"/>
                              <w:szCs w:val="35"/>
                            </w:rPr>
                          </w:pPr>
                          <w:r w:rsidRPr="00E73961">
                            <w:rPr>
                              <w:rFonts w:ascii="Aldine721 Lt BT" w:hAnsi="Aldine721 Lt BT" w:cs="Calibri"/>
                              <w:smallCaps/>
                              <w:sz w:val="35"/>
                              <w:szCs w:val="35"/>
                            </w:rPr>
                            <w:t xml:space="preserve">Dubrovačka biskupija </w:t>
                          </w:r>
                          <w:r w:rsidRPr="002F1BF3">
                            <w:rPr>
                              <w:rFonts w:ascii="Aldine721 Lt BT" w:hAnsi="Aldine721 Lt BT" w:cs="Calibri"/>
                              <w:smallCaps/>
                              <w:sz w:val="35"/>
                              <w:szCs w:val="35"/>
                            </w:rPr>
                            <w:sym w:font="Symbol" w:char="002D"/>
                          </w:r>
                          <w:r w:rsidRPr="00E73961">
                            <w:rPr>
                              <w:rFonts w:ascii="Aldine721 Lt BT" w:hAnsi="Aldine721 Lt BT" w:cs="Calibri"/>
                              <w:smallCaps/>
                              <w:sz w:val="35"/>
                              <w:szCs w:val="35"/>
                            </w:rPr>
                            <w:t xml:space="preserve"> Diocesis Ragusina</w:t>
                          </w:r>
                        </w:p>
                        <w:p w:rsidR="00393B22" w:rsidRPr="00393B22" w:rsidRDefault="00393B22" w:rsidP="00393B22">
                          <w:pPr>
                            <w:spacing w:before="60" w:after="0"/>
                            <w:jc w:val="center"/>
                            <w:rPr>
                              <w:rFonts w:ascii="Aldine721 Lt BT" w:hAnsi="Aldine721 Lt BT" w:cs="Calibri"/>
                              <w:b/>
                              <w:smallCaps/>
                              <w:color w:val="C00000"/>
                              <w:sz w:val="24"/>
                              <w:szCs w:val="24"/>
                            </w:rPr>
                          </w:pPr>
                          <w:r w:rsidRPr="00393B22">
                            <w:rPr>
                              <w:rFonts w:ascii="Aldine721 Lt BT" w:hAnsi="Aldine721 Lt BT" w:cs="Calibri"/>
                              <w:b/>
                              <w:smallCaps/>
                              <w:color w:val="C00000"/>
                              <w:sz w:val="24"/>
                              <w:szCs w:val="24"/>
                            </w:rPr>
                            <w:t>VIJEĆE ZA ŽIVOT I OBITELJ</w:t>
                          </w:r>
                        </w:p>
                        <w:p w:rsidR="00393B22" w:rsidRPr="00393B22" w:rsidRDefault="00393B22" w:rsidP="00393B22">
                          <w:pPr>
                            <w:spacing w:before="60" w:after="0"/>
                            <w:jc w:val="center"/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</w:pPr>
                          <w:r w:rsidRPr="00393B22">
                            <w:rPr>
                              <w:rFonts w:ascii="Aldine721 Lt BT" w:hAnsi="Aldine721 Lt BT" w:cs="Calibri"/>
                              <w:b/>
                              <w:smallCaps/>
                              <w:color w:val="C00000"/>
                              <w:sz w:val="24"/>
                              <w:szCs w:val="24"/>
                            </w:rPr>
                            <w:t>ured za pastoral braka i obitelji i za informiranje, savjetovanje i posredovanje u pastoralu rastavljenih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62.8pt;margin-top:7.15pt;width:398.7pt;height:97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nlvgIAAMY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" filled="f" stroked="f" strokeweight=".5pt">
              <v:textbox>
                <w:txbxContent>
                  <w:p w:rsidR="00393B22" w:rsidRDefault="00393B22" w:rsidP="00393B22">
                    <w:pPr>
                      <w:jc w:val="center"/>
                      <w:rPr>
                        <w:rFonts w:ascii="Aldine721 Lt BT" w:hAnsi="Aldine721 Lt BT" w:cs="Calibri"/>
                        <w:smallCaps/>
                        <w:sz w:val="35"/>
                        <w:szCs w:val="35"/>
                      </w:rPr>
                    </w:pPr>
                    <w:r w:rsidRPr="00E73961">
                      <w:rPr>
                        <w:rFonts w:ascii="Aldine721 Lt BT" w:hAnsi="Aldine721 Lt BT" w:cs="Calibri"/>
                        <w:smallCaps/>
                        <w:sz w:val="35"/>
                        <w:szCs w:val="35"/>
                      </w:rPr>
                      <w:t xml:space="preserve">Dubrovačka biskupija </w:t>
                    </w:r>
                    <w:r w:rsidRPr="002F1BF3">
                      <w:rPr>
                        <w:rFonts w:ascii="Aldine721 Lt BT" w:hAnsi="Aldine721 Lt BT" w:cs="Calibri"/>
                        <w:smallCaps/>
                        <w:sz w:val="35"/>
                        <w:szCs w:val="35"/>
                      </w:rPr>
                      <w:sym w:font="Symbol" w:char="002D"/>
                    </w:r>
                    <w:r w:rsidRPr="00E73961">
                      <w:rPr>
                        <w:rFonts w:ascii="Aldine721 Lt BT" w:hAnsi="Aldine721 Lt BT" w:cs="Calibri"/>
                        <w:smallCaps/>
                        <w:sz w:val="35"/>
                        <w:szCs w:val="35"/>
                      </w:rPr>
                      <w:t xml:space="preserve"> </w:t>
                    </w:r>
                    <w:proofErr w:type="spellStart"/>
                    <w:r w:rsidRPr="00E73961">
                      <w:rPr>
                        <w:rFonts w:ascii="Aldine721 Lt BT" w:hAnsi="Aldine721 Lt BT" w:cs="Calibri"/>
                        <w:smallCaps/>
                        <w:sz w:val="35"/>
                        <w:szCs w:val="35"/>
                      </w:rPr>
                      <w:t>Diocesis</w:t>
                    </w:r>
                    <w:proofErr w:type="spellEnd"/>
                    <w:r w:rsidRPr="00E73961">
                      <w:rPr>
                        <w:rFonts w:ascii="Aldine721 Lt BT" w:hAnsi="Aldine721 Lt BT" w:cs="Calibri"/>
                        <w:smallCaps/>
                        <w:sz w:val="35"/>
                        <w:szCs w:val="35"/>
                      </w:rPr>
                      <w:t xml:space="preserve"> </w:t>
                    </w:r>
                    <w:proofErr w:type="spellStart"/>
                    <w:r w:rsidRPr="00E73961">
                      <w:rPr>
                        <w:rFonts w:ascii="Aldine721 Lt BT" w:hAnsi="Aldine721 Lt BT" w:cs="Calibri"/>
                        <w:smallCaps/>
                        <w:sz w:val="35"/>
                        <w:szCs w:val="35"/>
                      </w:rPr>
                      <w:t>Ragusina</w:t>
                    </w:r>
                    <w:proofErr w:type="spellEnd"/>
                  </w:p>
                  <w:p w:rsidR="00393B22" w:rsidRPr="00393B22" w:rsidRDefault="00393B22" w:rsidP="00393B22">
                    <w:pPr>
                      <w:spacing w:before="60" w:after="0"/>
                      <w:jc w:val="center"/>
                      <w:rPr>
                        <w:rFonts w:ascii="Aldine721 Lt BT" w:hAnsi="Aldine721 Lt BT" w:cs="Calibri"/>
                        <w:b/>
                        <w:smallCaps/>
                        <w:color w:val="C00000"/>
                        <w:sz w:val="24"/>
                        <w:szCs w:val="24"/>
                      </w:rPr>
                    </w:pPr>
                    <w:r w:rsidRPr="00393B22">
                      <w:rPr>
                        <w:rFonts w:ascii="Aldine721 Lt BT" w:hAnsi="Aldine721 Lt BT" w:cs="Calibri"/>
                        <w:b/>
                        <w:smallCaps/>
                        <w:color w:val="C00000"/>
                        <w:sz w:val="24"/>
                        <w:szCs w:val="24"/>
                      </w:rPr>
                      <w:t>VIJEĆE ZA ŽIVOT I OBITELJ</w:t>
                    </w:r>
                  </w:p>
                  <w:p w:rsidR="00393B22" w:rsidRPr="00393B22" w:rsidRDefault="00393B22" w:rsidP="00393B22">
                    <w:pPr>
                      <w:spacing w:before="60" w:after="0"/>
                      <w:jc w:val="center"/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 w:rsidRPr="00393B22">
                      <w:rPr>
                        <w:rFonts w:ascii="Aldine721 Lt BT" w:hAnsi="Aldine721 Lt BT" w:cs="Calibri"/>
                        <w:b/>
                        <w:smallCaps/>
                        <w:color w:val="C00000"/>
                        <w:sz w:val="24"/>
                        <w:szCs w:val="24"/>
                      </w:rPr>
                      <w:t>ured za pastoral braka i obitelji i za informiranje, savjetovanje i posredovanje u pastoralu rastavljenih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93B22" w:rsidRDefault="000F7B54" w:rsidP="00393B22">
    <w:pPr>
      <w:pStyle w:val="Zaglavlje"/>
      <w:tabs>
        <w:tab w:val="left" w:pos="2548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10.95pt;margin-top:-9.2pt;width:70.15pt;height:85.1pt;z-index:251658240">
          <v:imagedata r:id="rId1" o:title=""/>
        </v:shape>
        <o:OLEObject Type="Embed" ProgID="CorelDraw.Graphic.15" ShapeID="_x0000_s1029" DrawAspect="Content" ObjectID="_1580986984" r:id="rId2"/>
      </w:object>
    </w:r>
  </w:p>
  <w:p w:rsidR="00393B22" w:rsidRDefault="00393B22">
    <w:pPr>
      <w:pStyle w:val="Zaglavlje"/>
    </w:pPr>
  </w:p>
  <w:p w:rsidR="00393B22" w:rsidRDefault="00393B22">
    <w:pPr>
      <w:pStyle w:val="Zaglavlje"/>
    </w:pPr>
  </w:p>
  <w:p w:rsidR="00393B22" w:rsidRDefault="00393B22">
    <w:pPr>
      <w:pStyle w:val="Zaglavlje"/>
    </w:pPr>
  </w:p>
  <w:p w:rsidR="00393B22" w:rsidRDefault="00393B22">
    <w:pPr>
      <w:pStyle w:val="Zaglavlje"/>
    </w:pPr>
  </w:p>
  <w:p w:rsidR="00393B22" w:rsidRDefault="00393B22">
    <w:pPr>
      <w:pStyle w:val="Zaglavlje"/>
    </w:pPr>
  </w:p>
  <w:p w:rsidR="00393B22" w:rsidRDefault="00393B22">
    <w:pPr>
      <w:pStyle w:val="Zaglavlje"/>
    </w:pPr>
  </w:p>
  <w:p w:rsidR="00393B22" w:rsidRDefault="00393B2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39F7"/>
    <w:multiLevelType w:val="hybridMultilevel"/>
    <w:tmpl w:val="156AF47C"/>
    <w:lvl w:ilvl="0" w:tplc="A1B41008">
      <w:numFmt w:val="bullet"/>
      <w:lvlText w:val="-"/>
      <w:lvlJc w:val="left"/>
      <w:pPr>
        <w:ind w:left="1004" w:hanging="360"/>
      </w:pPr>
      <w:rPr>
        <w:rFonts w:ascii="Lucida Sans Unicode" w:eastAsiaTheme="minorHAns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4367A2"/>
    <w:multiLevelType w:val="hybridMultilevel"/>
    <w:tmpl w:val="08924DD8"/>
    <w:lvl w:ilvl="0" w:tplc="3E7EB398">
      <w:numFmt w:val="bullet"/>
      <w:lvlText w:val="–"/>
      <w:lvlJc w:val="left"/>
      <w:pPr>
        <w:ind w:left="1004" w:hanging="360"/>
      </w:pPr>
      <w:rPr>
        <w:rFonts w:ascii="Lucida Sans Unicode" w:eastAsiaTheme="minorHAns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8A6792"/>
    <w:multiLevelType w:val="hybridMultilevel"/>
    <w:tmpl w:val="260602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B2107"/>
    <w:multiLevelType w:val="hybridMultilevel"/>
    <w:tmpl w:val="73B8C4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F4708"/>
    <w:multiLevelType w:val="hybridMultilevel"/>
    <w:tmpl w:val="9E6636A2"/>
    <w:lvl w:ilvl="0" w:tplc="A1B41008">
      <w:numFmt w:val="bullet"/>
      <w:lvlText w:val="-"/>
      <w:lvlJc w:val="left"/>
      <w:pPr>
        <w:ind w:left="1068" w:hanging="360"/>
      </w:pPr>
      <w:rPr>
        <w:rFonts w:ascii="Lucida Sans Unicode" w:eastAsiaTheme="minorHAnsi" w:hAnsi="Lucida Sans Unicode" w:cs="Lucida Sans Unicode" w:hint="default"/>
      </w:rPr>
    </w:lvl>
    <w:lvl w:ilvl="1" w:tplc="3E7EB398">
      <w:numFmt w:val="bullet"/>
      <w:lvlText w:val="–"/>
      <w:lvlJc w:val="left"/>
      <w:pPr>
        <w:ind w:left="1788" w:hanging="360"/>
      </w:pPr>
      <w:rPr>
        <w:rFonts w:ascii="Lucida Sans Unicode" w:eastAsiaTheme="minorHAnsi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BF063D"/>
    <w:multiLevelType w:val="hybridMultilevel"/>
    <w:tmpl w:val="5706FDB6"/>
    <w:lvl w:ilvl="0" w:tplc="D5026A1A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F2765"/>
    <w:multiLevelType w:val="hybridMultilevel"/>
    <w:tmpl w:val="ABE62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84768"/>
    <w:multiLevelType w:val="hybridMultilevel"/>
    <w:tmpl w:val="3F286F52"/>
    <w:lvl w:ilvl="0" w:tplc="3E7EB398">
      <w:numFmt w:val="bullet"/>
      <w:lvlText w:val="–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11ACD"/>
    <w:multiLevelType w:val="hybridMultilevel"/>
    <w:tmpl w:val="B372BD46"/>
    <w:lvl w:ilvl="0" w:tplc="3E7EB398">
      <w:numFmt w:val="bullet"/>
      <w:lvlText w:val="–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9EF"/>
    <w:rsid w:val="000F7B54"/>
    <w:rsid w:val="00196581"/>
    <w:rsid w:val="001F2256"/>
    <w:rsid w:val="002D5756"/>
    <w:rsid w:val="00344998"/>
    <w:rsid w:val="00351E78"/>
    <w:rsid w:val="00393B22"/>
    <w:rsid w:val="003A0A1F"/>
    <w:rsid w:val="00401D40"/>
    <w:rsid w:val="00422AC8"/>
    <w:rsid w:val="005421F2"/>
    <w:rsid w:val="005D29BF"/>
    <w:rsid w:val="005F2645"/>
    <w:rsid w:val="006329EF"/>
    <w:rsid w:val="006C4400"/>
    <w:rsid w:val="007B73A9"/>
    <w:rsid w:val="00851FC8"/>
    <w:rsid w:val="009075BA"/>
    <w:rsid w:val="0091620B"/>
    <w:rsid w:val="009F3455"/>
    <w:rsid w:val="00A017CD"/>
    <w:rsid w:val="00A06252"/>
    <w:rsid w:val="00B104D1"/>
    <w:rsid w:val="00B2441F"/>
    <w:rsid w:val="00B36508"/>
    <w:rsid w:val="00B43978"/>
    <w:rsid w:val="00B9324C"/>
    <w:rsid w:val="00BA5DB3"/>
    <w:rsid w:val="00BE4E5B"/>
    <w:rsid w:val="00C227DD"/>
    <w:rsid w:val="00C2723D"/>
    <w:rsid w:val="00C7047F"/>
    <w:rsid w:val="00CA209E"/>
    <w:rsid w:val="00CB4E44"/>
    <w:rsid w:val="00D2506F"/>
    <w:rsid w:val="00D569FF"/>
    <w:rsid w:val="00DB5323"/>
    <w:rsid w:val="00DE25B6"/>
    <w:rsid w:val="00DF09C7"/>
    <w:rsid w:val="00E00E6A"/>
    <w:rsid w:val="00E66517"/>
    <w:rsid w:val="00EA3023"/>
    <w:rsid w:val="00F17771"/>
    <w:rsid w:val="00F432AB"/>
    <w:rsid w:val="00FC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9E4356F"/>
  <w15:docId w15:val="{86BBC4EA-CC9F-3349-9184-F7E7BA4C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C7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3B2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3B22"/>
  </w:style>
  <w:style w:type="paragraph" w:styleId="Podnoje">
    <w:name w:val="footer"/>
    <w:basedOn w:val="Normal"/>
    <w:link w:val="PodnojeChar"/>
    <w:uiPriority w:val="99"/>
    <w:unhideWhenUsed/>
    <w:rsid w:val="0039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3B22"/>
  </w:style>
  <w:style w:type="character" w:styleId="Hiperveza">
    <w:name w:val="Hyperlink"/>
    <w:basedOn w:val="Zadanifontodlomka"/>
    <w:uiPriority w:val="99"/>
    <w:unhideWhenUsed/>
    <w:rsid w:val="0019658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C7497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customStyle="1" w:styleId="Default">
    <w:name w:val="Default"/>
    <w:rsid w:val="00FC7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uredpastoralbrakaiobitelji@gmail.com</dc:creator>
  <cp:keywords/>
  <dc:description/>
  <cp:lastModifiedBy>vikica vujica</cp:lastModifiedBy>
  <cp:revision>3</cp:revision>
  <dcterms:created xsi:type="dcterms:W3CDTF">2018-02-24T13:15:00Z</dcterms:created>
  <dcterms:modified xsi:type="dcterms:W3CDTF">2018-02-24T13:17:00Z</dcterms:modified>
</cp:coreProperties>
</file>